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2CC" w:rsidRPr="00942A13" w:rsidRDefault="005962CC" w:rsidP="005962CC">
      <w:pPr>
        <w:rPr>
          <w:b/>
          <w:sz w:val="28"/>
          <w:szCs w:val="28"/>
        </w:rPr>
      </w:pPr>
      <w:r>
        <w:rPr>
          <w:b/>
          <w:sz w:val="28"/>
          <w:szCs w:val="28"/>
        </w:rPr>
        <w:t xml:space="preserve">Kurs 1: </w:t>
      </w:r>
      <w:r w:rsidRPr="00942A13">
        <w:rPr>
          <w:b/>
          <w:sz w:val="28"/>
          <w:szCs w:val="28"/>
        </w:rPr>
        <w:t>Barnehus/sosialpediatri</w:t>
      </w:r>
    </w:p>
    <w:p w:rsidR="005962CC" w:rsidRPr="00942A13" w:rsidRDefault="005962CC" w:rsidP="005962CC">
      <w:pPr>
        <w:rPr>
          <w:rFonts w:ascii="Calibri" w:hAnsi="Calibri"/>
          <w:b/>
        </w:rPr>
      </w:pPr>
      <w:r>
        <w:rPr>
          <w:rFonts w:ascii="Calibri" w:hAnsi="Calibri"/>
          <w:b/>
        </w:rPr>
        <w:t>L</w:t>
      </w:r>
      <w:r w:rsidRPr="00942A13">
        <w:rPr>
          <w:rFonts w:ascii="Calibri" w:hAnsi="Calibri"/>
          <w:b/>
        </w:rPr>
        <w:t>æringsutbytter:</w:t>
      </w:r>
    </w:p>
    <w:p w:rsidR="005962CC" w:rsidRPr="00942A13" w:rsidRDefault="005962CC" w:rsidP="005962CC">
      <w:pPr>
        <w:rPr>
          <w:rFonts w:ascii="Calibri" w:hAnsi="Calibri"/>
        </w:rPr>
      </w:pPr>
      <w:r w:rsidRPr="00942A13">
        <w:rPr>
          <w:rFonts w:ascii="Calibri" w:hAnsi="Calibri"/>
        </w:rPr>
        <w:t xml:space="preserve">PED-148: Ha god kunnskap om og kjenne fysiske og psykiske symptomer som gir mistanke om fysisk, psykisk eller seksuelt overgrep eller omsorgssvikt. </w:t>
      </w:r>
      <w:r w:rsidRPr="00942A13">
        <w:rPr>
          <w:rFonts w:ascii="Calibri" w:hAnsi="Calibri"/>
        </w:rPr>
        <w:br/>
        <w:t>Selvstendig kunne ivareta barn og ungdom utsatt for overgrep eller omsorgssvikt.</w:t>
      </w:r>
    </w:p>
    <w:p w:rsidR="005962CC" w:rsidRDefault="005962CC" w:rsidP="005962CC">
      <w:pPr>
        <w:rPr>
          <w:rFonts w:ascii="Calibri" w:hAnsi="Calibri"/>
          <w:color w:val="000000"/>
        </w:rPr>
      </w:pPr>
      <w:r w:rsidRPr="00942A13">
        <w:rPr>
          <w:rFonts w:ascii="Calibri" w:hAnsi="Calibri"/>
          <w:color w:val="000000"/>
        </w:rPr>
        <w:t>PED-151:</w:t>
      </w:r>
      <w:r>
        <w:rPr>
          <w:rFonts w:ascii="Calibri" w:hAnsi="Calibri"/>
          <w:color w:val="000000"/>
        </w:rPr>
        <w:t xml:space="preserve"> </w:t>
      </w:r>
      <w:r w:rsidRPr="00942A13">
        <w:rPr>
          <w:rFonts w:ascii="Calibri" w:hAnsi="Calibri"/>
          <w:color w:val="000000"/>
        </w:rPr>
        <w:t xml:space="preserve">Ha god kunnskap om akutt utredning og dokumentasjon i mishandlings- og overgrepssaker og selvstendig kunne iverksette adekvate tiltak for å beskytte barnet. </w:t>
      </w:r>
      <w:r w:rsidRPr="00942A13">
        <w:rPr>
          <w:rFonts w:ascii="Calibri" w:hAnsi="Calibri"/>
          <w:color w:val="000000"/>
        </w:rPr>
        <w:br/>
        <w:t xml:space="preserve">Kjenne lovverk og retningslinjer vedrørende melding til politi og barnevern. </w:t>
      </w:r>
      <w:r w:rsidRPr="00942A13">
        <w:rPr>
          <w:rFonts w:ascii="Calibri" w:hAnsi="Calibri"/>
          <w:color w:val="000000"/>
        </w:rPr>
        <w:br/>
        <w:t xml:space="preserve">Kunne inngå i tverrfaglig oppfølging og behandling. </w:t>
      </w:r>
      <w:r w:rsidRPr="00942A13">
        <w:rPr>
          <w:rFonts w:ascii="Calibri" w:hAnsi="Calibri"/>
          <w:color w:val="000000"/>
        </w:rPr>
        <w:br/>
        <w:t>Ha kunnskap om de grunnleggende prinsipper for rettsmedisinsk aktivitet og kunne skrive en rettsmedisinsk legeerklæring.</w:t>
      </w:r>
    </w:p>
    <w:p w:rsidR="005962CC" w:rsidRDefault="005962CC" w:rsidP="005962CC">
      <w:pPr>
        <w:rPr>
          <w:rFonts w:ascii="Calibri" w:hAnsi="Calibri"/>
          <w:b/>
          <w:color w:val="000000"/>
        </w:rPr>
      </w:pPr>
      <w:r>
        <w:rPr>
          <w:rFonts w:ascii="Calibri" w:hAnsi="Calibri"/>
          <w:b/>
          <w:color w:val="000000"/>
        </w:rPr>
        <w:t xml:space="preserve">Innhold: </w:t>
      </w:r>
    </w:p>
    <w:p w:rsidR="005962CC" w:rsidRPr="005A2DA5" w:rsidRDefault="005962CC" w:rsidP="005962CC">
      <w:pPr>
        <w:rPr>
          <w:rFonts w:ascii="Calibri" w:hAnsi="Calibri"/>
          <w:color w:val="000000"/>
        </w:rPr>
      </w:pPr>
      <w:r w:rsidRPr="005A2DA5">
        <w:rPr>
          <w:rFonts w:ascii="Calibri" w:hAnsi="Calibri"/>
          <w:color w:val="000000"/>
        </w:rPr>
        <w:t xml:space="preserve">Gjennom en </w:t>
      </w:r>
      <w:r>
        <w:rPr>
          <w:rFonts w:ascii="Calibri" w:hAnsi="Calibri"/>
          <w:color w:val="000000"/>
        </w:rPr>
        <w:t>kasuistikk</w:t>
      </w:r>
      <w:r w:rsidRPr="005A2DA5">
        <w:rPr>
          <w:rFonts w:ascii="Calibri" w:hAnsi="Calibri"/>
          <w:color w:val="000000"/>
        </w:rPr>
        <w:t xml:space="preserve"> fra virkeligheten </w:t>
      </w:r>
      <w:r>
        <w:rPr>
          <w:rFonts w:ascii="Calibri" w:hAnsi="Calibri"/>
          <w:color w:val="000000"/>
        </w:rPr>
        <w:t>skal gruppa</w:t>
      </w:r>
      <w:r w:rsidRPr="005A2DA5">
        <w:rPr>
          <w:rFonts w:ascii="Calibri" w:hAnsi="Calibri"/>
          <w:color w:val="000000"/>
        </w:rPr>
        <w:t xml:space="preserve"> jobbe seg gjennom trinnene fra </w:t>
      </w:r>
      <w:r>
        <w:rPr>
          <w:rFonts w:ascii="Calibri" w:hAnsi="Calibri"/>
          <w:color w:val="000000"/>
        </w:rPr>
        <w:t>barnet (hvor det mistenkes vold/overgrep)</w:t>
      </w:r>
      <w:r w:rsidRPr="005A2DA5">
        <w:rPr>
          <w:rFonts w:ascii="Calibri" w:hAnsi="Calibri"/>
          <w:color w:val="000000"/>
        </w:rPr>
        <w:t xml:space="preserve"> kommer inn, via lovpålagte meldinger, undersøkelser, avhør, rapporter, rettsmedisinsk kommisjon, rettsforberedelse og til</w:t>
      </w:r>
      <w:r>
        <w:rPr>
          <w:rFonts w:ascii="Calibri" w:hAnsi="Calibri"/>
          <w:color w:val="000000"/>
        </w:rPr>
        <w:t>slutt</w:t>
      </w:r>
      <w:r w:rsidRPr="005A2DA5">
        <w:rPr>
          <w:rFonts w:ascii="Calibri" w:hAnsi="Calibri"/>
          <w:color w:val="000000"/>
        </w:rPr>
        <w:t xml:space="preserve"> rettsak.</w:t>
      </w:r>
      <w:r>
        <w:rPr>
          <w:rFonts w:ascii="Calibri" w:hAnsi="Calibri"/>
          <w:color w:val="000000"/>
        </w:rPr>
        <w:t xml:space="preserve"> Hovedfokus på elementer som man erfaringsmessig vet er utfordrende og hvor det ofte kan bli feil. Deltakerne skal jobbe interaktivt som et team.</w:t>
      </w:r>
    </w:p>
    <w:p w:rsidR="005962CC" w:rsidRDefault="005962CC" w:rsidP="005962CC">
      <w:pPr>
        <w:rPr>
          <w:rFonts w:ascii="Calibri" w:hAnsi="Calibri"/>
          <w:color w:val="000000"/>
        </w:rPr>
      </w:pPr>
      <w:r>
        <w:rPr>
          <w:rFonts w:ascii="Calibri" w:hAnsi="Calibri"/>
          <w:b/>
          <w:color w:val="000000"/>
        </w:rPr>
        <w:t xml:space="preserve">Sted: </w:t>
      </w:r>
      <w:r w:rsidRPr="0078666F">
        <w:rPr>
          <w:rFonts w:ascii="Calibri" w:hAnsi="Calibri"/>
          <w:color w:val="000000"/>
        </w:rPr>
        <w:t xml:space="preserve">Statens </w:t>
      </w:r>
      <w:r>
        <w:rPr>
          <w:rFonts w:ascii="Calibri" w:hAnsi="Calibri"/>
          <w:color w:val="000000"/>
        </w:rPr>
        <w:t>B</w:t>
      </w:r>
      <w:r w:rsidRPr="0078666F">
        <w:rPr>
          <w:rFonts w:ascii="Calibri" w:hAnsi="Calibri"/>
          <w:color w:val="000000"/>
        </w:rPr>
        <w:t>arnehus</w:t>
      </w:r>
      <w:r>
        <w:rPr>
          <w:rFonts w:ascii="Calibri" w:hAnsi="Calibri"/>
          <w:color w:val="000000"/>
        </w:rPr>
        <w:t>/Politihuset i Tromsø</w:t>
      </w:r>
    </w:p>
    <w:p w:rsidR="005962CC" w:rsidRDefault="005962CC" w:rsidP="005962CC">
      <w:pPr>
        <w:rPr>
          <w:rFonts w:ascii="Calibri" w:hAnsi="Calibri"/>
          <w:color w:val="000000"/>
        </w:rPr>
      </w:pPr>
      <w:r>
        <w:rPr>
          <w:rFonts w:ascii="Calibri" w:hAnsi="Calibri"/>
          <w:b/>
          <w:color w:val="000000"/>
        </w:rPr>
        <w:t>Kursinstruktører</w:t>
      </w:r>
      <w:r>
        <w:rPr>
          <w:rFonts w:ascii="Calibri" w:hAnsi="Calibri"/>
          <w:color w:val="000000"/>
        </w:rPr>
        <w:t>: Elin Drivenes og Marianne Nordhov + andre aktører fra Barnehuset Tromsø/Politiet</w:t>
      </w:r>
    </w:p>
    <w:p w:rsidR="005962CC" w:rsidRDefault="005962CC" w:rsidP="005962CC">
      <w:pPr>
        <w:rPr>
          <w:rFonts w:ascii="Calibri" w:hAnsi="Calibri"/>
          <w:color w:val="000000"/>
        </w:rPr>
      </w:pPr>
      <w:r>
        <w:rPr>
          <w:rFonts w:ascii="Calibri" w:hAnsi="Calibri"/>
          <w:b/>
          <w:color w:val="000000"/>
        </w:rPr>
        <w:t xml:space="preserve">Antall deltakere: </w:t>
      </w:r>
      <w:r w:rsidRPr="005A2DA5">
        <w:rPr>
          <w:rFonts w:ascii="Calibri" w:hAnsi="Calibri"/>
          <w:color w:val="000000"/>
        </w:rPr>
        <w:t>Maks 10</w:t>
      </w:r>
    </w:p>
    <w:p w:rsidR="005962CC" w:rsidRDefault="005962CC" w:rsidP="005962CC">
      <w:pPr>
        <w:rPr>
          <w:rFonts w:ascii="Calibri" w:hAnsi="Calibri"/>
          <w:color w:val="000000"/>
        </w:rPr>
      </w:pPr>
      <w:r w:rsidRPr="00D774C9">
        <w:rPr>
          <w:rFonts w:ascii="Calibri" w:hAnsi="Calibri"/>
          <w:b/>
          <w:color w:val="000000"/>
        </w:rPr>
        <w:t>Tid:</w:t>
      </w:r>
      <w:r>
        <w:rPr>
          <w:rFonts w:ascii="Calibri" w:hAnsi="Calibri"/>
          <w:color w:val="000000"/>
        </w:rPr>
        <w:t xml:space="preserve"> 6 timer</w:t>
      </w:r>
    </w:p>
    <w:p w:rsidR="005962CC" w:rsidRDefault="005962CC" w:rsidP="005962CC">
      <w:pPr>
        <w:rPr>
          <w:rFonts w:ascii="Calibri" w:hAnsi="Calibri"/>
          <w:color w:val="000000"/>
        </w:rPr>
      </w:pPr>
      <w:r w:rsidRPr="00D774C9">
        <w:rPr>
          <w:rFonts w:ascii="Calibri" w:hAnsi="Calibri"/>
          <w:b/>
          <w:color w:val="000000"/>
        </w:rPr>
        <w:t>Forberedelse til kurset</w:t>
      </w:r>
      <w:r>
        <w:rPr>
          <w:rFonts w:ascii="Calibri" w:hAnsi="Calibri"/>
          <w:color w:val="000000"/>
        </w:rPr>
        <w:t>: Aktuelle lover og regler</w:t>
      </w:r>
    </w:p>
    <w:p w:rsidR="005962CC" w:rsidRPr="005A2DA5" w:rsidRDefault="005962CC" w:rsidP="005962CC">
      <w:pPr>
        <w:rPr>
          <w:rFonts w:ascii="Calibri" w:hAnsi="Calibri"/>
          <w:color w:val="000000"/>
        </w:rPr>
      </w:pPr>
      <w:r>
        <w:rPr>
          <w:rFonts w:ascii="Calibri" w:hAnsi="Calibri"/>
          <w:color w:val="000000"/>
        </w:rPr>
        <w:t>Se vedlagt program for dagen</w:t>
      </w:r>
    </w:p>
    <w:p w:rsidR="00450E20" w:rsidRDefault="00450E20" w:rsidP="00450E20">
      <w:r>
        <w:t xml:space="preserve"> </w:t>
      </w:r>
    </w:p>
    <w:p w:rsidR="00450E20" w:rsidRDefault="00450E20" w:rsidP="00450E20">
      <w:pPr>
        <w:rPr>
          <w:sz w:val="28"/>
          <w:szCs w:val="28"/>
        </w:rPr>
      </w:pPr>
    </w:p>
    <w:p w:rsidR="00450E20" w:rsidRDefault="00450E20" w:rsidP="00450E20">
      <w:pPr>
        <w:rPr>
          <w:sz w:val="28"/>
          <w:szCs w:val="28"/>
        </w:rPr>
      </w:pPr>
    </w:p>
    <w:p w:rsidR="00450E20" w:rsidRDefault="00450E20" w:rsidP="00450E20">
      <w:pPr>
        <w:rPr>
          <w:sz w:val="28"/>
          <w:szCs w:val="28"/>
        </w:rPr>
      </w:pPr>
    </w:p>
    <w:p w:rsidR="00450E20" w:rsidRDefault="00450E20" w:rsidP="00450E20">
      <w:pPr>
        <w:rPr>
          <w:sz w:val="28"/>
          <w:szCs w:val="28"/>
        </w:rPr>
      </w:pPr>
    </w:p>
    <w:p w:rsidR="00450E20" w:rsidRDefault="00450E20" w:rsidP="00450E20">
      <w:pPr>
        <w:rPr>
          <w:sz w:val="28"/>
          <w:szCs w:val="28"/>
        </w:rPr>
      </w:pPr>
    </w:p>
    <w:p w:rsidR="00450E20" w:rsidRDefault="00450E20" w:rsidP="00450E20">
      <w:pPr>
        <w:rPr>
          <w:sz w:val="28"/>
          <w:szCs w:val="28"/>
        </w:rPr>
      </w:pPr>
    </w:p>
    <w:p w:rsidR="00450E20" w:rsidRDefault="00450E20" w:rsidP="00450E20">
      <w:pPr>
        <w:rPr>
          <w:sz w:val="28"/>
          <w:szCs w:val="28"/>
        </w:rPr>
      </w:pPr>
    </w:p>
    <w:p w:rsidR="00450E20" w:rsidRDefault="00450E20" w:rsidP="00450E20">
      <w:pPr>
        <w:rPr>
          <w:sz w:val="28"/>
          <w:szCs w:val="28"/>
        </w:rPr>
      </w:pPr>
    </w:p>
    <w:p w:rsidR="00450E20" w:rsidRDefault="00450E20" w:rsidP="00450E20">
      <w:pPr>
        <w:rPr>
          <w:sz w:val="28"/>
          <w:szCs w:val="28"/>
        </w:rPr>
      </w:pPr>
    </w:p>
    <w:p w:rsidR="00450E20" w:rsidRPr="00450E20" w:rsidRDefault="00450E20" w:rsidP="00450E20">
      <w:pPr>
        <w:rPr>
          <w:b/>
          <w:sz w:val="28"/>
          <w:szCs w:val="28"/>
        </w:rPr>
      </w:pPr>
      <w:r w:rsidRPr="00450E20">
        <w:rPr>
          <w:b/>
          <w:sz w:val="28"/>
          <w:szCs w:val="28"/>
        </w:rPr>
        <w:lastRenderedPageBreak/>
        <w:t xml:space="preserve">PROGRAM </w:t>
      </w:r>
    </w:p>
    <w:p w:rsidR="00450E20" w:rsidRDefault="00450E20" w:rsidP="00450E20">
      <w:r>
        <w:t>08.30-09.00- Velkommen, presentasjon av kasuistikk (Marianne Nordhov og Elin Drivenes)</w:t>
      </w:r>
    </w:p>
    <w:p w:rsidR="00450E20" w:rsidRDefault="00450E20" w:rsidP="00450E20"/>
    <w:p w:rsidR="00450E20" w:rsidRDefault="00450E20" w:rsidP="00450E20">
      <w:r>
        <w:t xml:space="preserve">09.00-09.30-Diskusjon av kasuistikk i grupper (to grupper a 5 </w:t>
      </w:r>
      <w:proofErr w:type="spellStart"/>
      <w:r>
        <w:t>stk</w:t>
      </w:r>
      <w:proofErr w:type="spellEnd"/>
      <w:r>
        <w:t xml:space="preserve"> i hver)</w:t>
      </w:r>
    </w:p>
    <w:p w:rsidR="00450E20" w:rsidRDefault="00450E20" w:rsidP="00450E20"/>
    <w:p w:rsidR="00450E20" w:rsidRDefault="00450E20" w:rsidP="00450E20">
      <w:r>
        <w:t xml:space="preserve">09.30-10.00- Forelesning/diskusjon med avhører </w:t>
      </w:r>
    </w:p>
    <w:p w:rsidR="00450E20" w:rsidRDefault="00450E20" w:rsidP="00450E20">
      <w:r>
        <w:t xml:space="preserve">Hva skjer når en sak meldes? Hvordan kommer en sak inn på Barnehuset? Hvordan foregår et avhør? Hvordan vil politi at lege skal snakke med barnet? Hva tenker politi om Lena/kasuistikken? </w:t>
      </w:r>
    </w:p>
    <w:p w:rsidR="00450E20" w:rsidRDefault="00450E20" w:rsidP="00450E20"/>
    <w:p w:rsidR="00450E20" w:rsidRDefault="00450E20" w:rsidP="00450E20">
      <w:r>
        <w:t>10.00-10.15- Pause</w:t>
      </w:r>
    </w:p>
    <w:p w:rsidR="00450E20" w:rsidRDefault="00450E20" w:rsidP="00450E20"/>
    <w:p w:rsidR="00450E20" w:rsidRDefault="00450E20" w:rsidP="00450E20">
      <w:r>
        <w:t>10.15-10.45- Rettsmedisinsk undersøkelse av barn, snakke med barnet, dokumentasjon/ta bilder, (Krim teknisk /Elin Drivenes/ansatt ved Barnehuset?)</w:t>
      </w:r>
    </w:p>
    <w:p w:rsidR="00450E20" w:rsidRDefault="00450E20" w:rsidP="00450E20"/>
    <w:p w:rsidR="00450E20" w:rsidRDefault="00450E20" w:rsidP="00450E20">
      <w:r>
        <w:t>10.45-11.30- Gjennomføre undersøkelse to barn som sminkes med skader</w:t>
      </w:r>
    </w:p>
    <w:p w:rsidR="00450E20" w:rsidRDefault="00450E20" w:rsidP="00450E20"/>
    <w:p w:rsidR="00450E20" w:rsidRDefault="00450E20" w:rsidP="00450E20">
      <w:r>
        <w:t>11.30-12.15- Lunsj</w:t>
      </w:r>
    </w:p>
    <w:p w:rsidR="00450E20" w:rsidRDefault="00450E20" w:rsidP="00450E20"/>
    <w:p w:rsidR="00450E20" w:rsidRDefault="00450E20" w:rsidP="00450E20">
      <w:r>
        <w:t>12.15-12.45- Den Rettsmedisinske kommisjon (Marianne Nordhov)</w:t>
      </w:r>
    </w:p>
    <w:p w:rsidR="00450E20" w:rsidRDefault="00450E20" w:rsidP="00450E20">
      <w:r>
        <w:t xml:space="preserve">                        Utforming av en rettsmedisinsk erklæring, tilbakemelding fra kommisjonen</w:t>
      </w:r>
    </w:p>
    <w:p w:rsidR="00450E20" w:rsidRDefault="00450E20" w:rsidP="00450E20"/>
    <w:p w:rsidR="00450E20" w:rsidRDefault="00450E20" w:rsidP="00450E20">
      <w:r>
        <w:t>12.45-13.15</w:t>
      </w:r>
      <w:r w:rsidR="00526916">
        <w:t xml:space="preserve"> </w:t>
      </w:r>
      <w:r>
        <w:t xml:space="preserve"> Lage utkast til en rettsmedisinsk erklæring (to grupper)</w:t>
      </w:r>
    </w:p>
    <w:p w:rsidR="00450E20" w:rsidRDefault="00450E20" w:rsidP="00450E20"/>
    <w:p w:rsidR="00474E1D" w:rsidRDefault="00450E20" w:rsidP="00474E1D">
      <w:r>
        <w:t>13.15-</w:t>
      </w:r>
      <w:r w:rsidR="00474E1D">
        <w:t>14.15</w:t>
      </w:r>
      <w:r>
        <w:t xml:space="preserve">- </w:t>
      </w:r>
      <w:r w:rsidR="00474E1D">
        <w:t xml:space="preserve">Hvordan opptre i retten </w:t>
      </w:r>
    </w:p>
    <w:p w:rsidR="00474E1D" w:rsidRDefault="00474E1D" w:rsidP="00474E1D">
      <w:r>
        <w:t>Presentasjon av funn i retten, utspørring (Rettsak)</w:t>
      </w:r>
    </w:p>
    <w:p w:rsidR="00450E20" w:rsidRDefault="00450E20" w:rsidP="00450E20"/>
    <w:p w:rsidR="003B2E01" w:rsidRDefault="003B2E01" w:rsidP="00450E20">
      <w:r>
        <w:t>Det legges til rette for at alle skal nå åpningen av Pediaterdagene</w:t>
      </w:r>
      <w:bookmarkStart w:id="0" w:name="_GoBack"/>
      <w:bookmarkEnd w:id="0"/>
    </w:p>
    <w:sectPr w:rsidR="003B2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CC"/>
    <w:rsid w:val="0039052D"/>
    <w:rsid w:val="003B2E01"/>
    <w:rsid w:val="00450E20"/>
    <w:rsid w:val="00474E1D"/>
    <w:rsid w:val="00526916"/>
    <w:rsid w:val="005962CC"/>
    <w:rsid w:val="00E659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E267"/>
  <w15:chartTrackingRefBased/>
  <w15:docId w15:val="{460DE0FF-6036-4487-9716-0C56B171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2CC"/>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2056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Granslo Hildegunn N</dc:creator>
  <cp:keywords/>
  <dc:description/>
  <cp:lastModifiedBy>Granslo Hildegunn N</cp:lastModifiedBy>
  <cp:revision>3</cp:revision>
  <dcterms:created xsi:type="dcterms:W3CDTF">2021-06-15T19:04:00Z</dcterms:created>
  <dcterms:modified xsi:type="dcterms:W3CDTF">2021-06-15T19:11:00Z</dcterms:modified>
</cp:coreProperties>
</file>